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ДЬЯКОНОВСКОГО СЕЛЬСОВЕТА</w:t>
      </w: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46" w:rsidRPr="00A75446" w:rsidRDefault="00A75446" w:rsidP="00A7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5446" w:rsidRPr="00A75446" w:rsidRDefault="00A75446" w:rsidP="00A7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446" w:rsidRPr="00A75446" w:rsidRDefault="00A75446" w:rsidP="00A754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5446">
        <w:rPr>
          <w:rFonts w:ascii="Times New Roman" w:hAnsi="Times New Roman" w:cs="Times New Roman"/>
          <w:sz w:val="28"/>
          <w:szCs w:val="28"/>
          <w:u w:val="single"/>
        </w:rPr>
        <w:t>11.11.2014 г. № 15</w:t>
      </w:r>
      <w:r w:rsidR="00943FE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754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5446" w:rsidRDefault="00A75446" w:rsidP="00A7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46">
        <w:rPr>
          <w:rFonts w:ascii="Times New Roman" w:hAnsi="Times New Roman" w:cs="Times New Roman"/>
          <w:sz w:val="28"/>
          <w:szCs w:val="28"/>
        </w:rPr>
        <w:t xml:space="preserve">     с. Дьяконово</w:t>
      </w:r>
    </w:p>
    <w:p w:rsidR="00A75446" w:rsidRDefault="00A75446" w:rsidP="00A7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4" w:rsidRDefault="0001446C" w:rsidP="00A7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казенного </w:t>
      </w:r>
    </w:p>
    <w:p w:rsidR="0001446C" w:rsidRDefault="0001446C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культуры «Дьяконовская </w:t>
      </w:r>
    </w:p>
    <w:p w:rsidR="0001446C" w:rsidRDefault="0001446C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сельская библиотека» Октябрьского района</w:t>
      </w:r>
    </w:p>
    <w:p w:rsidR="0001446C" w:rsidRDefault="0001446C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982CCD" w:rsidRDefault="00982CCD" w:rsidP="002E1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CCD" w:rsidRDefault="00982CCD" w:rsidP="002E1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E69" w:rsidRDefault="00120004" w:rsidP="002E1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997">
        <w:rPr>
          <w:rFonts w:ascii="Times New Roman" w:hAnsi="Times New Roman" w:cs="Times New Roman"/>
          <w:sz w:val="28"/>
          <w:szCs w:val="28"/>
        </w:rPr>
        <w:t xml:space="preserve">В </w:t>
      </w:r>
      <w:r w:rsidR="0001446C" w:rsidRPr="002E1997">
        <w:rPr>
          <w:rFonts w:ascii="Times New Roman" w:hAnsi="Times New Roman" w:cs="Times New Roman"/>
          <w:sz w:val="28"/>
          <w:szCs w:val="28"/>
        </w:rPr>
        <w:t>соответствии с</w:t>
      </w:r>
      <w:r w:rsidR="002E1997">
        <w:rPr>
          <w:rFonts w:ascii="Times New Roman" w:hAnsi="Times New Roman" w:cs="Times New Roman"/>
          <w:sz w:val="28"/>
          <w:szCs w:val="28"/>
        </w:rPr>
        <w:t xml:space="preserve"> Федеральным законом № 136-ФЗ от 27.05.2014 г. «О внесении изменений в ст. 26 Федерального </w:t>
      </w:r>
      <w:r w:rsidR="002E1997" w:rsidRPr="002E1997">
        <w:rPr>
          <w:rFonts w:ascii="Times New Roman" w:hAnsi="Times New Roman" w:cs="Times New Roman"/>
          <w:sz w:val="28"/>
          <w:szCs w:val="28"/>
        </w:rPr>
        <w:t>закон</w:t>
      </w:r>
      <w:r w:rsidR="002E1997">
        <w:rPr>
          <w:rFonts w:ascii="Times New Roman" w:hAnsi="Times New Roman" w:cs="Times New Roman"/>
          <w:sz w:val="28"/>
          <w:szCs w:val="28"/>
        </w:rPr>
        <w:t>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A75446">
        <w:rPr>
          <w:rFonts w:ascii="Times New Roman" w:hAnsi="Times New Roman" w:cs="Times New Roman"/>
          <w:sz w:val="28"/>
          <w:szCs w:val="28"/>
        </w:rPr>
        <w:t>,</w:t>
      </w:r>
      <w:r w:rsidR="002E1997">
        <w:rPr>
          <w:rFonts w:ascii="Times New Roman" w:hAnsi="Times New Roman" w:cs="Times New Roman"/>
          <w:sz w:val="28"/>
          <w:szCs w:val="28"/>
        </w:rPr>
        <w:t xml:space="preserve"> </w:t>
      </w:r>
      <w:r w:rsidR="00A75446">
        <w:rPr>
          <w:rFonts w:ascii="Times New Roman" w:hAnsi="Times New Roman" w:cs="Times New Roman"/>
          <w:sz w:val="28"/>
          <w:szCs w:val="28"/>
        </w:rPr>
        <w:t>ст. 62</w:t>
      </w:r>
      <w:r w:rsidR="0001446C" w:rsidRPr="002E1997">
        <w:rPr>
          <w:rFonts w:ascii="Times New Roman" w:hAnsi="Times New Roman" w:cs="Times New Roman"/>
          <w:sz w:val="28"/>
          <w:szCs w:val="28"/>
        </w:rPr>
        <w:t>,</w:t>
      </w:r>
      <w:r w:rsidR="00A75446">
        <w:rPr>
          <w:rFonts w:ascii="Times New Roman" w:hAnsi="Times New Roman" w:cs="Times New Roman"/>
          <w:sz w:val="28"/>
          <w:szCs w:val="28"/>
        </w:rPr>
        <w:t xml:space="preserve"> 63 Гражданского кодекса Российской Федерации, Федеральным законом от 12.01.1996 г. № 7-ФЗ «О некоммерческих организациях»</w:t>
      </w:r>
      <w:r w:rsidR="0001446C" w:rsidRPr="002E1997">
        <w:rPr>
          <w:rFonts w:ascii="Times New Roman" w:hAnsi="Times New Roman" w:cs="Times New Roman"/>
          <w:sz w:val="28"/>
          <w:szCs w:val="28"/>
        </w:rPr>
        <w:t xml:space="preserve"> </w:t>
      </w:r>
      <w:r w:rsidR="00A75446">
        <w:rPr>
          <w:rFonts w:ascii="Times New Roman" w:hAnsi="Times New Roman" w:cs="Times New Roman"/>
          <w:sz w:val="28"/>
          <w:szCs w:val="28"/>
        </w:rPr>
        <w:t>администрация Дьяконовского сельсовета Октябрьского района Курской области ПОСТАНОВЛЯЕТ</w:t>
      </w:r>
      <w:r w:rsidR="007939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97" w:rsidRDefault="002E1997" w:rsidP="002E1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69" w:rsidRDefault="00CC4E69" w:rsidP="002E1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46C">
        <w:rPr>
          <w:rFonts w:ascii="Times New Roman" w:hAnsi="Times New Roman" w:cs="Times New Roman"/>
          <w:sz w:val="28"/>
          <w:szCs w:val="28"/>
        </w:rPr>
        <w:t>Ликвидировать муниципальное казенное учреждение культуры «Дьяконовская сельская библиотека» Октябрьского района Курской области (далее - учреждение).</w:t>
      </w:r>
    </w:p>
    <w:p w:rsidR="0001446C" w:rsidRDefault="0001446C" w:rsidP="002E1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5FDF">
        <w:rPr>
          <w:rFonts w:ascii="Times New Roman" w:hAnsi="Times New Roman" w:cs="Times New Roman"/>
          <w:sz w:val="28"/>
          <w:szCs w:val="28"/>
        </w:rPr>
        <w:t>Назначить ликвидатором заместителя главы администрации Дьяконовского сельсовета Октябрьского района Курской области Чеканову А.Н.</w:t>
      </w:r>
    </w:p>
    <w:p w:rsidR="0001446C" w:rsidRDefault="0001446C" w:rsidP="002E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E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 по ликвидации</w:t>
      </w:r>
      <w:r w:rsidRPr="00014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«Дьяконовская сельская библиотека» Октябрьского района Курской области (приложение № 1) </w:t>
      </w:r>
    </w:p>
    <w:p w:rsidR="0001446C" w:rsidRDefault="0001446C" w:rsidP="002E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14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Ликвидационной комиссии осуществить мероприятия по ликвидации учреждения в соответствии с планом мероприятий по ликвидации учреждения (приложения № 2). </w:t>
      </w:r>
    </w:p>
    <w:p w:rsidR="0001446C" w:rsidRDefault="0001446C" w:rsidP="002E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Данное </w:t>
      </w:r>
      <w:r w:rsidR="00943FE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997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531694">
        <w:rPr>
          <w:rFonts w:ascii="Times New Roman" w:hAnsi="Times New Roman" w:cs="Times New Roman"/>
          <w:sz w:val="28"/>
          <w:szCs w:val="28"/>
        </w:rPr>
        <w:t>опубликованию</w:t>
      </w:r>
      <w:r w:rsidR="002E1997">
        <w:rPr>
          <w:rFonts w:ascii="Times New Roman" w:hAnsi="Times New Roman" w:cs="Times New Roman"/>
          <w:sz w:val="28"/>
          <w:szCs w:val="28"/>
        </w:rPr>
        <w:t>.</w:t>
      </w:r>
    </w:p>
    <w:p w:rsidR="002E1997" w:rsidRDefault="002E1997" w:rsidP="002E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95F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E1997" w:rsidRDefault="00531694" w:rsidP="002E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</w:t>
      </w:r>
      <w:r w:rsidR="002E1997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 </w:t>
      </w:r>
    </w:p>
    <w:p w:rsidR="002E1997" w:rsidRDefault="002E1997" w:rsidP="00D41B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4D8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C9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6C9">
        <w:rPr>
          <w:rFonts w:ascii="Times New Roman" w:hAnsi="Times New Roman" w:cs="Times New Roman"/>
          <w:sz w:val="28"/>
          <w:szCs w:val="28"/>
        </w:rPr>
        <w:t>лав</w:t>
      </w:r>
      <w:r w:rsidR="00B30158">
        <w:rPr>
          <w:rFonts w:ascii="Times New Roman" w:hAnsi="Times New Roman" w:cs="Times New Roman"/>
          <w:sz w:val="28"/>
          <w:szCs w:val="28"/>
        </w:rPr>
        <w:t>а</w:t>
      </w:r>
      <w:r w:rsidR="005D16C9">
        <w:rPr>
          <w:rFonts w:ascii="Times New Roman" w:hAnsi="Times New Roman" w:cs="Times New Roman"/>
          <w:sz w:val="28"/>
          <w:szCs w:val="28"/>
        </w:rPr>
        <w:t xml:space="preserve"> Дьяконовского сельсовета </w:t>
      </w:r>
    </w:p>
    <w:p w:rsidR="00CC4E69" w:rsidRDefault="005D16C9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    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D744D8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694" w:rsidRDefault="00531694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1694" w:rsidRDefault="00531694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FDF" w:rsidRDefault="00C95FD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31694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FED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Дьяконовского сельсовета 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  Курской области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31694">
        <w:rPr>
          <w:rFonts w:ascii="Times New Roman" w:hAnsi="Times New Roman" w:cs="Times New Roman"/>
          <w:sz w:val="28"/>
          <w:szCs w:val="28"/>
        </w:rPr>
        <w:t>11.11.2014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531694">
        <w:rPr>
          <w:rFonts w:ascii="Times New Roman" w:hAnsi="Times New Roman" w:cs="Times New Roman"/>
          <w:sz w:val="28"/>
          <w:szCs w:val="28"/>
        </w:rPr>
        <w:t>15</w:t>
      </w:r>
      <w:r w:rsidR="00943FED">
        <w:rPr>
          <w:rFonts w:ascii="Times New Roman" w:hAnsi="Times New Roman" w:cs="Times New Roman"/>
          <w:sz w:val="28"/>
          <w:szCs w:val="28"/>
        </w:rPr>
        <w:t>5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ликвидационной комиссии по вопросам ликвидации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«Дьяконовская сельская библиотека»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2BF" w:rsidRDefault="00531694" w:rsidP="00531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Чеканова А.Н. – заместитель главы администрации Дьяконовского сельсовета Октябрьского района Курской области </w:t>
      </w:r>
      <w:r w:rsidR="007F12BF">
        <w:rPr>
          <w:rFonts w:ascii="Times New Roman" w:hAnsi="Times New Roman" w:cs="Times New Roman"/>
          <w:sz w:val="28"/>
          <w:szCs w:val="28"/>
        </w:rPr>
        <w:t>(председатель комиссии)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F12BF" w:rsidRDefault="00531694" w:rsidP="00531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Белоусова Т.И. - главный бухгалтер администрации Дьяконовского сельсовета </w:t>
      </w:r>
      <w:r w:rsidR="003233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ктябрьского района Курской области;</w:t>
      </w:r>
    </w:p>
    <w:p w:rsidR="00531694" w:rsidRDefault="00531694" w:rsidP="00531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А.С. - главный специалист-эксперт юрист администрации Дьяконовского сельсовета </w:t>
      </w:r>
      <w:r w:rsidR="003233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ктябрьского района Курской области;</w:t>
      </w:r>
    </w:p>
    <w:p w:rsidR="007F12BF" w:rsidRDefault="00531694" w:rsidP="00ED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6C5B">
        <w:rPr>
          <w:rFonts w:ascii="Times New Roman" w:hAnsi="Times New Roman" w:cs="Times New Roman"/>
          <w:sz w:val="28"/>
          <w:szCs w:val="28"/>
        </w:rPr>
        <w:t>Ковалева И.В. – директор МКУК «Дьяконовский сельский Дом культуры»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C5B" w:rsidRDefault="00ED6C5B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5B" w:rsidRDefault="00ED6C5B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1694" w:rsidRDefault="00531694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31694" w:rsidRDefault="00531694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43FED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694" w:rsidRDefault="00531694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Дьяконовского сельсовета </w:t>
      </w:r>
    </w:p>
    <w:p w:rsidR="00531694" w:rsidRDefault="00531694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  Курской области</w:t>
      </w:r>
    </w:p>
    <w:p w:rsidR="00531694" w:rsidRDefault="00531694" w:rsidP="0053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11.11.2014 г. № 15</w:t>
      </w:r>
      <w:r w:rsidR="00943FED">
        <w:rPr>
          <w:rFonts w:ascii="Times New Roman" w:hAnsi="Times New Roman" w:cs="Times New Roman"/>
          <w:sz w:val="28"/>
          <w:szCs w:val="28"/>
        </w:rPr>
        <w:t>5</w:t>
      </w:r>
    </w:p>
    <w:p w:rsidR="007F12BF" w:rsidRDefault="007F12BF" w:rsidP="007F12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ликвидации МКУК «Дьяконовская сельская библиотека»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</w:p>
    <w:p w:rsidR="007F12BF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C5B">
        <w:rPr>
          <w:rFonts w:ascii="Times New Roman" w:hAnsi="Times New Roman" w:cs="Times New Roman"/>
          <w:sz w:val="28"/>
          <w:szCs w:val="28"/>
        </w:rPr>
        <w:t xml:space="preserve"> Письменно уведомить МИФНС по Курской области о ликвидации учреждения. Срок исполнения – до 14.11.2014 г.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6C5B">
        <w:rPr>
          <w:rFonts w:ascii="Times New Roman" w:hAnsi="Times New Roman" w:cs="Times New Roman"/>
          <w:sz w:val="28"/>
          <w:szCs w:val="28"/>
        </w:rPr>
        <w:t xml:space="preserve"> Уведомить работников учреждения персонально под роспись о предстоящем увольнении с 12.01.2015 г. Срок исполнения – до 12.11.2014 г. 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6C5B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proofErr w:type="gramStart"/>
      <w:r w:rsidR="00ED6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6C5B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объявление о ликвидации учреждения, о порядке</w:t>
      </w:r>
      <w:r w:rsidR="00651224">
        <w:rPr>
          <w:rFonts w:ascii="Times New Roman" w:hAnsi="Times New Roman" w:cs="Times New Roman"/>
          <w:sz w:val="28"/>
          <w:szCs w:val="28"/>
        </w:rPr>
        <w:t xml:space="preserve"> и сроке заявления требований его кредиторами. Срок исполнения – 21.11.2014 г.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1224">
        <w:rPr>
          <w:rFonts w:ascii="Times New Roman" w:hAnsi="Times New Roman" w:cs="Times New Roman"/>
          <w:sz w:val="28"/>
          <w:szCs w:val="28"/>
        </w:rPr>
        <w:t>Принятие мер к выявлению кредиторов и получению дебиторской задолженности. Письменно уведомить кредиторов, а также иных заинтересованных лиц о ликвидации учреждения – в срок, установленный действующим законодательством.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51224">
        <w:rPr>
          <w:rFonts w:ascii="Times New Roman" w:hAnsi="Times New Roman" w:cs="Times New Roman"/>
          <w:sz w:val="28"/>
          <w:szCs w:val="28"/>
        </w:rPr>
        <w:t>Произвести инвентаризацию имущества в срок</w:t>
      </w:r>
      <w:r w:rsidR="00BB286C">
        <w:rPr>
          <w:rFonts w:ascii="Times New Roman" w:hAnsi="Times New Roman" w:cs="Times New Roman"/>
          <w:sz w:val="28"/>
          <w:szCs w:val="28"/>
        </w:rPr>
        <w:t xml:space="preserve"> установленный законодательством;</w:t>
      </w: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286C">
        <w:rPr>
          <w:rFonts w:ascii="Times New Roman" w:hAnsi="Times New Roman" w:cs="Times New Roman"/>
          <w:sz w:val="28"/>
          <w:szCs w:val="28"/>
        </w:rPr>
        <w:t xml:space="preserve"> Составить промежуточный ликвидационный баланс – в течени</w:t>
      </w:r>
      <w:proofErr w:type="gramStart"/>
      <w:r w:rsidR="00BB28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286C">
        <w:rPr>
          <w:rFonts w:ascii="Times New Roman" w:hAnsi="Times New Roman" w:cs="Times New Roman"/>
          <w:sz w:val="28"/>
          <w:szCs w:val="28"/>
        </w:rPr>
        <w:t xml:space="preserve"> 10 дней с даты истечения периода, установленного для предъявления требований кредиторов;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промежуточный ликвидационный баланс.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Уведомить МИФНС по Курской области о дате составления промежуточного ликвидационного баланса в день утверждения промежуточного баланса;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Обеспечить выплаты денежных сумм кредиторам и получение дебиторской задолженности в срок, установленный действующим законодательством;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Представить в управление Пенсионного фонда России сведения об уволенных в связи с ликвидацией застрахованных лицах, работавших в учреждении в течение 30 дней после утверждения промежуточного ликвидационного баланса;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11.Составить ликвидационный баланс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завершения расчетов с кредиторами;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12.Утвердить ликвидационный баланс после выполнения пункта 11;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Направить в МИФНС по Курской области документы предоставляемые для ликвидации юридического лица в течение 5 дней после утверждения ликвидационного баланса;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03E51">
        <w:rPr>
          <w:rFonts w:ascii="Times New Roman" w:hAnsi="Times New Roman" w:cs="Times New Roman"/>
          <w:sz w:val="28"/>
          <w:szCs w:val="28"/>
        </w:rPr>
        <w:t>З</w:t>
      </w:r>
      <w:r w:rsidR="00E80DE0">
        <w:rPr>
          <w:rFonts w:ascii="Times New Roman" w:hAnsi="Times New Roman" w:cs="Times New Roman"/>
          <w:sz w:val="28"/>
          <w:szCs w:val="28"/>
        </w:rPr>
        <w:t>акрыть лицевые счета учреждения,</w:t>
      </w:r>
      <w:r w:rsidR="00703E51">
        <w:rPr>
          <w:rFonts w:ascii="Times New Roman" w:hAnsi="Times New Roman" w:cs="Times New Roman"/>
          <w:sz w:val="28"/>
          <w:szCs w:val="28"/>
        </w:rPr>
        <w:t xml:space="preserve"> передать печать</w:t>
      </w:r>
      <w:r w:rsidR="00E80DE0">
        <w:rPr>
          <w:rFonts w:ascii="Times New Roman" w:hAnsi="Times New Roman" w:cs="Times New Roman"/>
          <w:sz w:val="28"/>
          <w:szCs w:val="28"/>
        </w:rPr>
        <w:t>,</w:t>
      </w:r>
      <w:r w:rsidR="00703E51">
        <w:rPr>
          <w:rFonts w:ascii="Times New Roman" w:hAnsi="Times New Roman" w:cs="Times New Roman"/>
          <w:sz w:val="28"/>
          <w:szCs w:val="28"/>
        </w:rPr>
        <w:t xml:space="preserve"> штампы и учредительные документы руководителю ликвидационной комиссии в срок, установленный действующим законодательством;</w:t>
      </w:r>
    </w:p>
    <w:p w:rsidR="00703E51" w:rsidRDefault="00703E51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Подготовить документ об уничтожении печати учреждения и направить его в МИФНС по Курской области в срок, установленный действующим законодательством;</w:t>
      </w:r>
    </w:p>
    <w:p w:rsidR="00703E51" w:rsidRDefault="00703E51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Передать имущество, оставшееся после ликвидации учреждения в срок, установленный действующим законодательством;</w:t>
      </w:r>
    </w:p>
    <w:p w:rsidR="00703E51" w:rsidRDefault="00703E51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Обеспечить расчет увольняемых работников в соответствии с  действующим законодательством</w:t>
      </w:r>
      <w:r w:rsidRPr="00703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установленный действующим законодательством;</w:t>
      </w:r>
    </w:p>
    <w:p w:rsidR="00703E51" w:rsidRDefault="00703E51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Представить</w:t>
      </w:r>
      <w:r w:rsidR="000278A1">
        <w:rPr>
          <w:rFonts w:ascii="Times New Roman" w:hAnsi="Times New Roman" w:cs="Times New Roman"/>
          <w:sz w:val="28"/>
          <w:szCs w:val="28"/>
        </w:rPr>
        <w:t xml:space="preserve"> в администрацию Дьяконовского сельсовета документы об исключении учреждения из государственного реестра в связи с его ликвидацией в </w:t>
      </w:r>
      <w:proofErr w:type="gramStart"/>
      <w:r w:rsidR="000278A1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0278A1">
        <w:rPr>
          <w:rFonts w:ascii="Times New Roman" w:hAnsi="Times New Roman" w:cs="Times New Roman"/>
          <w:sz w:val="28"/>
          <w:szCs w:val="28"/>
        </w:rPr>
        <w:t xml:space="preserve"> установленный действующим законодательством.</w:t>
      </w:r>
    </w:p>
    <w:p w:rsidR="00BB286C" w:rsidRDefault="00BB286C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Default="007F12BF" w:rsidP="007F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BF" w:rsidRPr="00D41B9D" w:rsidRDefault="007F12BF" w:rsidP="007F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F12BF" w:rsidRPr="00D41B9D" w:rsidSect="005D16C9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0004"/>
    <w:rsid w:val="0001446C"/>
    <w:rsid w:val="000278A1"/>
    <w:rsid w:val="00067D59"/>
    <w:rsid w:val="000C4B41"/>
    <w:rsid w:val="000F0E36"/>
    <w:rsid w:val="000F50AA"/>
    <w:rsid w:val="00116D7A"/>
    <w:rsid w:val="00120004"/>
    <w:rsid w:val="001A510D"/>
    <w:rsid w:val="002A5A02"/>
    <w:rsid w:val="002E1997"/>
    <w:rsid w:val="003233ED"/>
    <w:rsid w:val="003359EE"/>
    <w:rsid w:val="00424BBC"/>
    <w:rsid w:val="004D33B3"/>
    <w:rsid w:val="0050797B"/>
    <w:rsid w:val="00531694"/>
    <w:rsid w:val="005B42E5"/>
    <w:rsid w:val="005D16C9"/>
    <w:rsid w:val="00625230"/>
    <w:rsid w:val="00651224"/>
    <w:rsid w:val="006D597D"/>
    <w:rsid w:val="00703E51"/>
    <w:rsid w:val="00704F2D"/>
    <w:rsid w:val="00775E28"/>
    <w:rsid w:val="007939F2"/>
    <w:rsid w:val="007F12BF"/>
    <w:rsid w:val="00943FED"/>
    <w:rsid w:val="00952B5C"/>
    <w:rsid w:val="00982CCD"/>
    <w:rsid w:val="00A04A2B"/>
    <w:rsid w:val="00A75446"/>
    <w:rsid w:val="00AC5397"/>
    <w:rsid w:val="00AD0CD3"/>
    <w:rsid w:val="00B2337D"/>
    <w:rsid w:val="00B30158"/>
    <w:rsid w:val="00B84C7B"/>
    <w:rsid w:val="00B955E9"/>
    <w:rsid w:val="00BB286C"/>
    <w:rsid w:val="00BC48F9"/>
    <w:rsid w:val="00C25D2B"/>
    <w:rsid w:val="00C95FDF"/>
    <w:rsid w:val="00CC4E69"/>
    <w:rsid w:val="00D226EB"/>
    <w:rsid w:val="00D32B9D"/>
    <w:rsid w:val="00D41B9D"/>
    <w:rsid w:val="00D744D8"/>
    <w:rsid w:val="00E80DE0"/>
    <w:rsid w:val="00ED6C5B"/>
    <w:rsid w:val="00F64663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17</cp:revision>
  <cp:lastPrinted>2014-11-12T10:52:00Z</cp:lastPrinted>
  <dcterms:created xsi:type="dcterms:W3CDTF">2014-11-11T13:47:00Z</dcterms:created>
  <dcterms:modified xsi:type="dcterms:W3CDTF">2015-03-17T08:34:00Z</dcterms:modified>
</cp:coreProperties>
</file>